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8C320">
      <w:pPr>
        <w:shd w:val="clear" w:color="auto" w:fill="FFFFFF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Согласовано                                                                                     Утверждено</w:t>
      </w:r>
    </w:p>
    <w:p w14:paraId="1B8A0C93">
      <w:pPr>
        <w:shd w:val="clear" w:color="auto" w:fill="FFFFFF"/>
        <w:spacing w:after="0" w:line="240" w:lineRule="auto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 xml:space="preserve">Зам.директора по ВР                                                                                 Директор: </w:t>
      </w:r>
    </w:p>
    <w:p w14:paraId="6172A909">
      <w:pPr>
        <w:shd w:val="clear" w:color="auto" w:fill="FFFFFF"/>
        <w:spacing w:after="0" w:line="240" w:lineRule="auto"/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>_________ Р</w:t>
      </w:r>
      <w:r>
        <w:rPr>
          <w:rFonts w:hint="default" w:ascii="Times New Roman" w:hAnsi="Times New Roman" w:eastAsia="Times New Roman"/>
          <w:bCs/>
          <w:color w:val="000000"/>
          <w:sz w:val="24"/>
          <w:szCs w:val="24"/>
          <w:lang w:val="en-US" w:eastAsia="ru-RU"/>
        </w:rPr>
        <w:t>.Т.Бургано</w:t>
      </w:r>
      <w:r>
        <w:rPr>
          <w:rFonts w:ascii="Times New Roman" w:hAnsi="Times New Roman" w:eastAsia="Times New Roman"/>
          <w:bCs/>
          <w:color w:val="000000"/>
          <w:sz w:val="24"/>
          <w:szCs w:val="24"/>
          <w:lang w:eastAsia="ru-RU"/>
        </w:rPr>
        <w:t>ва                                                    ____________Г.А. Ахметзянова</w:t>
      </w:r>
    </w:p>
    <w:p w14:paraId="101E36D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</w:p>
    <w:p w14:paraId="0232E57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</w:p>
    <w:p w14:paraId="490C7D8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</w:p>
    <w:p w14:paraId="3960136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Календарный план</w:t>
      </w:r>
    </w:p>
    <w:p w14:paraId="2C9B570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физкультурно-оздоровительных и спортивно-массовых мероприятий</w:t>
      </w:r>
    </w:p>
    <w:p w14:paraId="46ECC3C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на 202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7050551C">
      <w:pPr>
        <w:shd w:val="clear" w:color="auto" w:fill="FFFFFF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</w:pPr>
    </w:p>
    <w:p w14:paraId="6F8C68BE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Цели, направления, план спортивной работы в школе.</w:t>
      </w:r>
    </w:p>
    <w:p w14:paraId="23AFAF3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:</w:t>
      </w:r>
    </w:p>
    <w:p w14:paraId="39E1ACA2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 </w:t>
      </w:r>
    </w:p>
    <w:p w14:paraId="10A1BDE5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</w:t>
      </w:r>
    </w:p>
    <w:p w14:paraId="080819C9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Воспитание учащихся в народных традициях. </w:t>
      </w:r>
    </w:p>
    <w:p w14:paraId="7B76CEEF">
      <w:pPr>
        <w:shd w:val="clear" w:color="auto" w:fill="FFFFFF"/>
        <w:spacing w:after="0" w:line="240" w:lineRule="auto"/>
        <w:ind w:firstLine="282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Программа включает в себя девять основных направлений развития спортивно-оздоровительной и спортивно-массовой работы в школе.</w:t>
      </w:r>
    </w:p>
    <w:p w14:paraId="0AD1161A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09F958D2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tbl>
      <w:tblPr>
        <w:tblStyle w:val="3"/>
        <w:tblW w:w="9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28"/>
        <w:gridCol w:w="2125"/>
        <w:gridCol w:w="2677"/>
      </w:tblGrid>
      <w:tr w14:paraId="32BF4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2D2FCEB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8" w:type="dxa"/>
          </w:tcPr>
          <w:p w14:paraId="2F995E6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5" w:type="dxa"/>
          </w:tcPr>
          <w:p w14:paraId="485539F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77" w:type="dxa"/>
          </w:tcPr>
          <w:p w14:paraId="12FB9B1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за выполнение</w:t>
            </w:r>
          </w:p>
        </w:tc>
      </w:tr>
      <w:tr w14:paraId="0981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98E920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8" w:type="dxa"/>
          </w:tcPr>
          <w:p w14:paraId="16E3576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  <w:p w14:paraId="425EE8E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Обсудить на педагогическом совете  порядок проведения физкультминуток, подвижных игр на переменах, гимнастики перед занятиями.</w:t>
            </w:r>
          </w:p>
          <w:p w14:paraId="48CC5D5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Провести беседы в классах о режиме дня школьника, о порядке проведения гимнастики,</w:t>
            </w:r>
          </w:p>
          <w:p w14:paraId="1A0492E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подвижных игр на переменах и физкультминуток.</w:t>
            </w:r>
          </w:p>
          <w:p w14:paraId="049493D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14:paraId="12F903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Проводить физкультминутки на общеобразовательных уроках.</w:t>
            </w:r>
          </w:p>
          <w:p w14:paraId="2F2007B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 здоровья»;</w:t>
            </w:r>
          </w:p>
          <w:p w14:paraId="442B327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EBBB4B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5461121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До начала учебного года</w:t>
            </w:r>
          </w:p>
          <w:p w14:paraId="62755F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До15 сентября</w:t>
            </w:r>
          </w:p>
          <w:p w14:paraId="45439D4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47B7378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32BFD61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7" w:type="dxa"/>
          </w:tcPr>
          <w:p w14:paraId="3DE120D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Администрация  школы</w:t>
            </w:r>
          </w:p>
          <w:p w14:paraId="2F76FD1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421693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Физорги классов</w:t>
            </w:r>
          </w:p>
          <w:p w14:paraId="2CD033D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14:paraId="01B16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DD86BC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28" w:type="dxa"/>
          </w:tcPr>
          <w:p w14:paraId="71CFFA7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14:paraId="2C623A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14:paraId="524B83E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Составить расписание занятий секций, тренировок команд.</w:t>
            </w:r>
          </w:p>
          <w:p w14:paraId="2761BD7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Организация секций.</w:t>
            </w:r>
          </w:p>
          <w:p w14:paraId="21D9D6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Подготовка команд классов по видам спорта, включенным во внутришкольную спартакиаду.</w:t>
            </w:r>
          </w:p>
          <w:p w14:paraId="1651A03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Организация «часов здоровья».</w:t>
            </w:r>
          </w:p>
          <w:p w14:paraId="5217ADF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Классные часы «здоровый образ жизни».</w:t>
            </w:r>
          </w:p>
          <w:p w14:paraId="1DB399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Проветривание классных помещений</w:t>
            </w:r>
          </w:p>
          <w:p w14:paraId="59B42C7C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7CE8CC9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До 1 сентября</w:t>
            </w:r>
          </w:p>
          <w:p w14:paraId="701D742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  <w:p w14:paraId="48DF40D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14:paraId="4D8FD3D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66E8330">
            <w:pPr>
              <w:spacing w:after="0" w:line="0" w:lineRule="atLeast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77" w:type="dxa"/>
          </w:tcPr>
          <w:p w14:paraId="09B5A37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17E887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14:paraId="499C8FC3">
            <w:pPr>
              <w:spacing w:after="0" w:line="0" w:lineRule="atLeast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14:paraId="0ABB6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21885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8" w:type="dxa"/>
          </w:tcPr>
          <w:p w14:paraId="4B5E273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Внеурочная работа в школе:</w:t>
            </w:r>
          </w:p>
          <w:p w14:paraId="4065DB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Футбольные и мини футбольные соревнования</w:t>
            </w:r>
          </w:p>
          <w:p w14:paraId="71F105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Осенний и весенний кросс </w:t>
            </w:r>
          </w:p>
          <w:p w14:paraId="59ACEDE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  <w:p w14:paraId="3CD159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Баскетбольные соревнования</w:t>
            </w:r>
          </w:p>
          <w:p w14:paraId="0CE64BF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 «Веселые старты» среди начальных классов</w:t>
            </w:r>
          </w:p>
          <w:p w14:paraId="35CDB18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Лыжный кросс</w:t>
            </w:r>
          </w:p>
          <w:p w14:paraId="198176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Лыжные эстафета</w:t>
            </w:r>
          </w:p>
          <w:p w14:paraId="58CE40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Турнир по волейболу</w:t>
            </w:r>
          </w:p>
          <w:p w14:paraId="3FF298E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 Военно-патриотическая игра «Зарница»</w:t>
            </w:r>
          </w:p>
          <w:p w14:paraId="2CBCA7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Легкоатлетические троеборье</w:t>
            </w:r>
          </w:p>
          <w:p w14:paraId="147274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14:paraId="174DB3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  <w:p w14:paraId="1BB108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Туристический поход в лес</w:t>
            </w:r>
          </w:p>
          <w:p w14:paraId="3389E1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Соревнования внутри классов и спортивной секции</w:t>
            </w:r>
          </w:p>
          <w:p w14:paraId="5FC18E1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Военно-спортивная эстафета к 23 февраля «Сильные, смелые, ловкие»</w:t>
            </w:r>
          </w:p>
          <w:p w14:paraId="5C3AE52B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04DE1DB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4AE86E0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14:paraId="21E9F93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14:paraId="0B015D6B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DC72CD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69B7C5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1C860C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7D1E1F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E2B2F9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F1E5DF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2472EA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EEB515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58332A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65D0CB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CB1193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E0B9AA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DC192E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CA095A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D3FE3C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64A6E3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57275A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B975EC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7349A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86F5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9758D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28" w:type="dxa"/>
          </w:tcPr>
          <w:p w14:paraId="5754286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Участие в районных соревнованиях</w:t>
            </w:r>
          </w:p>
          <w:p w14:paraId="585F685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Спортивные игры (волейбол, баскетбол, теннис) для 5-11классов (сентябрь-май).</w:t>
            </w:r>
          </w:p>
          <w:p w14:paraId="4B125E6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Осенний и весенний кроссы (сентябрь - май).</w:t>
            </w:r>
          </w:p>
          <w:p w14:paraId="36E5558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Соревнования по мини-футболу (в течение года.)</w:t>
            </w:r>
          </w:p>
          <w:p w14:paraId="47B45D0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Спартакиада школьников (май).</w:t>
            </w:r>
          </w:p>
          <w:p w14:paraId="5679E33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Президентские состязания (май)</w:t>
            </w:r>
          </w:p>
          <w:p w14:paraId="4804BF0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Спортивный праздник «Зарница» (июнь).</w:t>
            </w:r>
          </w:p>
          <w:p w14:paraId="5BAD030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Олимпиады по физкультуре (ноябрь)</w:t>
            </w:r>
          </w:p>
          <w:p w14:paraId="22B16F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Туристический слет (май-июнь)</w:t>
            </w:r>
          </w:p>
          <w:p w14:paraId="72D2568B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Соревнования по стрельбе из винтовки (апрель)</w:t>
            </w:r>
          </w:p>
          <w:p w14:paraId="4F579F96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761E502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 (согласно плану спортивных мероприятий в районе).</w:t>
            </w:r>
          </w:p>
        </w:tc>
        <w:tc>
          <w:tcPr>
            <w:tcW w:w="2677" w:type="dxa"/>
          </w:tcPr>
          <w:p w14:paraId="6533826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физкультуры, </w:t>
            </w:r>
          </w:p>
          <w:p w14:paraId="7BB8EAB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F78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B2C7B8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28" w:type="dxa"/>
          </w:tcPr>
          <w:p w14:paraId="48A1A87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14:paraId="6F7ECF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Конкурсы рисунков, учащихся 1-4 классов на тему " Мы любим спорт"</w:t>
            </w:r>
          </w:p>
          <w:p w14:paraId="1E518B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Организация цикла бесед и лекций на классных часах по темам:</w:t>
            </w:r>
          </w:p>
          <w:p w14:paraId="02BA2DE9">
            <w:pPr>
              <w:spacing w:after="0" w:line="240" w:lineRule="auto"/>
              <w:ind w:left="72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14:paraId="7933479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14:paraId="7945D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Оформление стендов  «Интересное в мире спорта».</w:t>
            </w:r>
          </w:p>
          <w:p w14:paraId="624AB3E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Проведение спортивных вечеров (спортивное воспитательное мероприятие).</w:t>
            </w:r>
          </w:p>
          <w:p w14:paraId="3EA73605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074595E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236DD2F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14:paraId="3C9B1F8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  <w:p w14:paraId="4ADCDB1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2677" w:type="dxa"/>
          </w:tcPr>
          <w:p w14:paraId="186DD70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FB694B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Спортивный актив школы</w:t>
            </w:r>
          </w:p>
          <w:p w14:paraId="1225C50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14:paraId="61AA5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F53455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8" w:type="dxa"/>
          </w:tcPr>
          <w:p w14:paraId="278FA28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Организация работы по месту жительства</w:t>
            </w:r>
          </w:p>
          <w:p w14:paraId="7FCDA18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Организация летнего оздоровительного лагеря</w:t>
            </w:r>
          </w:p>
          <w:p w14:paraId="592D40A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Помощь в проведении соревнований.                 </w:t>
            </w:r>
          </w:p>
          <w:p w14:paraId="68A204FD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715A034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7" w:type="dxa"/>
          </w:tcPr>
          <w:p w14:paraId="2425FDE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14:paraId="08CB5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4E3F6CC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28" w:type="dxa"/>
          </w:tcPr>
          <w:p w14:paraId="153F38C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14:paraId="363966E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Здоровье наших детей - в наших делах (итоги медосмотра, анализ состояния здоровья учащихся).</w:t>
            </w:r>
          </w:p>
          <w:p w14:paraId="6B2A869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</w:t>
            </w:r>
          </w:p>
          <w:p w14:paraId="193A650D">
            <w:pPr>
              <w:spacing w:after="0" w:line="240" w:lineRule="auto"/>
              <w:ind w:left="72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лекции для родителей на темы: «Воспитание правильной осанки у детей»,</w:t>
            </w:r>
          </w:p>
          <w:p w14:paraId="60C555E7">
            <w:pPr>
              <w:spacing w:after="0" w:line="240" w:lineRule="auto"/>
              <w:ind w:left="72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«Распорядок дня и двигательный режим школьника».</w:t>
            </w:r>
          </w:p>
          <w:p w14:paraId="36A1D6E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14:paraId="5576A83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Проведение спортивных мероприятий с участием родителей (в течение года).</w:t>
            </w:r>
          </w:p>
          <w:p w14:paraId="05ED0811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7354887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  <w:p w14:paraId="10F9C22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C9E82F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7AA3EC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7" w:type="dxa"/>
          </w:tcPr>
          <w:p w14:paraId="12745C7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14:paraId="2F00807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14:paraId="5560491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14:paraId="4A873D2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14:paraId="0FFF6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A8199E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28" w:type="dxa"/>
          </w:tcPr>
          <w:p w14:paraId="1FCE0D9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Хозяйственные мероприятия:</w:t>
            </w:r>
          </w:p>
          <w:p w14:paraId="5D4E6D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Текущий косметический ремонт спортзала</w:t>
            </w:r>
          </w:p>
          <w:p w14:paraId="71E3372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Слежение за правильным хранением спортинвентаря.</w:t>
            </w:r>
          </w:p>
          <w:p w14:paraId="7434441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Текущий ремонт спортинвентаря, лыжных принадлежностей.</w:t>
            </w:r>
          </w:p>
          <w:p w14:paraId="770CE578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14:paraId="5DD74B3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Июнь, июль</w:t>
            </w:r>
          </w:p>
          <w:p w14:paraId="7EB2010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B63F4B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7" w:type="dxa"/>
          </w:tcPr>
          <w:p w14:paraId="7EDDA3A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 физкультуры, учитель ОБЖ</w:t>
            </w:r>
          </w:p>
        </w:tc>
      </w:tr>
    </w:tbl>
    <w:p w14:paraId="4632F627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A4154F8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2DC08DB1">
      <w:pPr>
        <w:shd w:val="clear" w:color="auto" w:fill="FFFFFF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1AA07175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14:paraId="3205D74D">
      <w:pPr>
        <w:rPr>
          <w:sz w:val="24"/>
          <w:szCs w:val="24"/>
        </w:rPr>
      </w:pPr>
    </w:p>
    <w:p w14:paraId="475EC41F"/>
    <w:p w14:paraId="1CB362F8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66B82"/>
    <w:multiLevelType w:val="multilevel"/>
    <w:tmpl w:val="08B66B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C1C2FFF"/>
    <w:multiLevelType w:val="multilevel"/>
    <w:tmpl w:val="0C1C2F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5187760"/>
    <w:multiLevelType w:val="multilevel"/>
    <w:tmpl w:val="151877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5AB08B4"/>
    <w:multiLevelType w:val="multilevel"/>
    <w:tmpl w:val="15AB08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5F622C5"/>
    <w:multiLevelType w:val="multilevel"/>
    <w:tmpl w:val="15F622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004269E"/>
    <w:multiLevelType w:val="multilevel"/>
    <w:tmpl w:val="400426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13E3B2D"/>
    <w:multiLevelType w:val="multilevel"/>
    <w:tmpl w:val="413E3B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539A7EAF"/>
    <w:multiLevelType w:val="multilevel"/>
    <w:tmpl w:val="539A7E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778596F"/>
    <w:multiLevelType w:val="multilevel"/>
    <w:tmpl w:val="577859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A3142FB"/>
    <w:multiLevelType w:val="multilevel"/>
    <w:tmpl w:val="5A3142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6048064C"/>
    <w:multiLevelType w:val="multilevel"/>
    <w:tmpl w:val="604806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F711629"/>
    <w:multiLevelType w:val="multilevel"/>
    <w:tmpl w:val="6F7116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D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2025-11-19T05:55:25Z</dcterms:created>
  <dc:creator>Бурганова Раиса</dc:creator>
  <cp:lastModifiedBy>Бурганова Раиса</cp:lastModifiedBy>
  <dcterms:modified xsi:type="dcterms:W3CDTF">2025-11-19T06:04:40Z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10D7BFD11EEA4EE2B8A8E25FC7589E76_12</vt:lpwstr>
  </property>
</Properties>
</file>